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6023" w:tblpY="-26"/>
        <w:tblW w:w="4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10"/>
        <w:gridCol w:w="1188"/>
      </w:tblGrid>
      <w:tr w:rsidR="005E0BA1" w:rsidRPr="005E0BA1" w:rsidTr="009357D2">
        <w:trPr>
          <w:trHeight w:val="486"/>
        </w:trPr>
        <w:tc>
          <w:tcPr>
            <w:tcW w:w="3310" w:type="dxa"/>
            <w:hideMark/>
          </w:tcPr>
          <w:p w:rsidR="005E0BA1" w:rsidRPr="005E0BA1" w:rsidRDefault="00A81D1A" w:rsidP="009357D2">
            <w:pPr>
              <w:rPr>
                <w:rStyle w:val="Fett"/>
                <w:sz w:val="32"/>
                <w:szCs w:val="32"/>
              </w:rPr>
            </w:pPr>
            <w:r>
              <w:rPr>
                <w:rStyle w:val="Fett"/>
                <w:sz w:val="32"/>
                <w:szCs w:val="32"/>
              </w:rPr>
              <w:t>Weinsortiment:</w:t>
            </w:r>
          </w:p>
        </w:tc>
        <w:tc>
          <w:tcPr>
            <w:tcW w:w="1188" w:type="dxa"/>
            <w:shd w:val="clear" w:color="auto" w:fill="auto"/>
            <w:hideMark/>
          </w:tcPr>
          <w:p w:rsidR="005E0BA1" w:rsidRPr="003A018F" w:rsidRDefault="003A018F" w:rsidP="009357D2">
            <w:pPr>
              <w:rPr>
                <w:rStyle w:val="Fett"/>
                <w:sz w:val="32"/>
                <w:szCs w:val="32"/>
              </w:rPr>
            </w:pPr>
            <w:r w:rsidRPr="003A018F">
              <w:rPr>
                <w:rStyle w:val="Fett"/>
                <w:sz w:val="32"/>
                <w:szCs w:val="32"/>
              </w:rPr>
              <w:t>Preise</w:t>
            </w:r>
          </w:p>
        </w:tc>
      </w:tr>
      <w:tr w:rsidR="005E0BA1" w:rsidRPr="005E0BA1" w:rsidTr="009357D2">
        <w:trPr>
          <w:trHeight w:val="290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</w:rPr>
            </w:pPr>
            <w:r w:rsidRPr="005E0BA1">
              <w:rPr>
                <w:rStyle w:val="Fett"/>
                <w:rFonts w:hint="eastAsia"/>
              </w:rPr>
              <w:t>5dl Iselisberg Pinot Noir</w:t>
            </w:r>
          </w:p>
        </w:tc>
        <w:tc>
          <w:tcPr>
            <w:tcW w:w="1188" w:type="dxa"/>
            <w:hideMark/>
          </w:tcPr>
          <w:p w:rsidR="005E0BA1" w:rsidRPr="003A018F" w:rsidRDefault="002E097F" w:rsidP="003A018F">
            <w:pPr>
              <w:rPr>
                <w:rStyle w:val="Fett"/>
              </w:rPr>
            </w:pPr>
            <w:r>
              <w:rPr>
                <w:rStyle w:val="Fett"/>
                <w:rFonts w:hint="eastAsia"/>
              </w:rPr>
              <w:t>Fr.  7.6</w:t>
            </w:r>
            <w:r w:rsidR="005E0BA1" w:rsidRPr="003A018F">
              <w:rPr>
                <w:rStyle w:val="Fett"/>
                <w:rFonts w:hint="eastAsia"/>
              </w:rPr>
              <w:t>0</w:t>
            </w:r>
            <w:r w:rsidR="003A018F" w:rsidRPr="003A018F">
              <w:rPr>
                <w:rStyle w:val="Fett"/>
                <w:sz w:val="32"/>
                <w:szCs w:val="32"/>
              </w:rPr>
              <w:t xml:space="preserve"> </w:t>
            </w:r>
          </w:p>
        </w:tc>
      </w:tr>
      <w:tr w:rsidR="005E0BA1" w:rsidRPr="005E0BA1" w:rsidTr="009357D2">
        <w:trPr>
          <w:trHeight w:val="290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  <w:lang w:val="fr-CH"/>
              </w:rPr>
            </w:pPr>
            <w:r w:rsidRPr="005E0BA1">
              <w:rPr>
                <w:rStyle w:val="Fett"/>
                <w:rFonts w:hint="eastAsia"/>
                <w:lang w:val="fr-CH"/>
              </w:rPr>
              <w:t>5dl Iselisberg Oeil de Perdrix</w:t>
            </w:r>
          </w:p>
        </w:tc>
        <w:tc>
          <w:tcPr>
            <w:tcW w:w="1188" w:type="dxa"/>
            <w:hideMark/>
          </w:tcPr>
          <w:p w:rsidR="005E0BA1" w:rsidRPr="005E0BA1" w:rsidRDefault="005E0BA1" w:rsidP="002E097F">
            <w:pPr>
              <w:rPr>
                <w:rStyle w:val="Fett"/>
                <w:highlight w:val="yellow"/>
              </w:rPr>
            </w:pPr>
            <w:r w:rsidRPr="003A018F">
              <w:rPr>
                <w:rStyle w:val="Fett"/>
                <w:rFonts w:hint="eastAsia"/>
              </w:rPr>
              <w:t>Fr.  7.</w:t>
            </w:r>
            <w:r w:rsidR="002E097F">
              <w:rPr>
                <w:rStyle w:val="Fett"/>
              </w:rPr>
              <w:t>6</w:t>
            </w:r>
            <w:r w:rsidRPr="003A018F">
              <w:rPr>
                <w:rStyle w:val="Fett"/>
                <w:rFonts w:hint="eastAsia"/>
              </w:rPr>
              <w:t>0</w:t>
            </w:r>
          </w:p>
        </w:tc>
      </w:tr>
      <w:tr w:rsidR="005E0BA1" w:rsidRPr="005E0BA1" w:rsidTr="009357D2">
        <w:trPr>
          <w:trHeight w:val="290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</w:rPr>
            </w:pPr>
            <w:r w:rsidRPr="005E0BA1">
              <w:rPr>
                <w:rStyle w:val="Fett"/>
                <w:rFonts w:hint="eastAsia"/>
              </w:rPr>
              <w:t>5dl Iselisberg Müller Thurgau</w:t>
            </w:r>
          </w:p>
        </w:tc>
        <w:tc>
          <w:tcPr>
            <w:tcW w:w="1188" w:type="dxa"/>
            <w:hideMark/>
          </w:tcPr>
          <w:p w:rsidR="005E0BA1" w:rsidRPr="005E0BA1" w:rsidRDefault="002E097F" w:rsidP="009357D2">
            <w:pPr>
              <w:rPr>
                <w:rStyle w:val="Fett"/>
                <w:highlight w:val="yellow"/>
              </w:rPr>
            </w:pPr>
            <w:r>
              <w:rPr>
                <w:rStyle w:val="Fett"/>
                <w:rFonts w:hint="eastAsia"/>
              </w:rPr>
              <w:t>Fr.  6.6</w:t>
            </w:r>
            <w:r w:rsidR="005E0BA1" w:rsidRPr="003A018F">
              <w:rPr>
                <w:rStyle w:val="Fett"/>
                <w:rFonts w:hint="eastAsia"/>
              </w:rPr>
              <w:t>0</w:t>
            </w:r>
          </w:p>
        </w:tc>
      </w:tr>
      <w:tr w:rsidR="005E0BA1" w:rsidRPr="005E0BA1" w:rsidTr="009357D2">
        <w:trPr>
          <w:trHeight w:val="290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</w:rPr>
            </w:pPr>
            <w:r w:rsidRPr="005E0BA1">
              <w:rPr>
                <w:rStyle w:val="Fett"/>
                <w:rFonts w:hint="eastAsia"/>
              </w:rPr>
              <w:t>7.5 dl Pinot Noir</w:t>
            </w:r>
          </w:p>
        </w:tc>
        <w:tc>
          <w:tcPr>
            <w:tcW w:w="1188" w:type="dxa"/>
            <w:hideMark/>
          </w:tcPr>
          <w:p w:rsidR="005E0BA1" w:rsidRPr="003A018F" w:rsidRDefault="002E097F" w:rsidP="009357D2">
            <w:pPr>
              <w:rPr>
                <w:rStyle w:val="Fett"/>
              </w:rPr>
            </w:pPr>
            <w:r>
              <w:rPr>
                <w:rStyle w:val="Fett"/>
                <w:rFonts w:hint="eastAsia"/>
              </w:rPr>
              <w:t>Fr. 13.50</w:t>
            </w:r>
            <w:r w:rsidR="005E0BA1" w:rsidRPr="003A018F">
              <w:rPr>
                <w:rStyle w:val="Fett"/>
                <w:rFonts w:hint="eastAsia"/>
              </w:rPr>
              <w:t xml:space="preserve"> </w:t>
            </w:r>
          </w:p>
        </w:tc>
      </w:tr>
      <w:tr w:rsidR="005E0BA1" w:rsidRPr="005E0BA1" w:rsidTr="003A018F">
        <w:trPr>
          <w:trHeight w:val="282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</w:rPr>
            </w:pPr>
            <w:r w:rsidRPr="005E0BA1">
              <w:rPr>
                <w:rStyle w:val="Fett"/>
                <w:rFonts w:hint="eastAsia"/>
              </w:rPr>
              <w:t>7.5 dl Pinot Noir Spätlese</w:t>
            </w:r>
          </w:p>
        </w:tc>
        <w:tc>
          <w:tcPr>
            <w:tcW w:w="1188" w:type="dxa"/>
            <w:hideMark/>
          </w:tcPr>
          <w:p w:rsidR="005E0BA1" w:rsidRPr="003A018F" w:rsidRDefault="005E0BA1" w:rsidP="009357D2">
            <w:pPr>
              <w:rPr>
                <w:rStyle w:val="Fett"/>
                <w:highlight w:val="yellow"/>
              </w:rPr>
            </w:pPr>
            <w:r w:rsidRPr="003A018F">
              <w:rPr>
                <w:rStyle w:val="Fett"/>
                <w:rFonts w:hint="eastAsia"/>
              </w:rPr>
              <w:t>Fr. 19.--</w:t>
            </w:r>
          </w:p>
        </w:tc>
      </w:tr>
      <w:tr w:rsidR="005E0BA1" w:rsidRPr="005E0BA1" w:rsidTr="009357D2">
        <w:trPr>
          <w:trHeight w:val="294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</w:rPr>
            </w:pPr>
            <w:r w:rsidRPr="005E0BA1">
              <w:rPr>
                <w:rStyle w:val="Fett"/>
                <w:rFonts w:hint="eastAsia"/>
              </w:rPr>
              <w:t>7.5 dl Pinot Noir Barrique</w:t>
            </w:r>
          </w:p>
        </w:tc>
        <w:tc>
          <w:tcPr>
            <w:tcW w:w="1188" w:type="dxa"/>
            <w:hideMark/>
          </w:tcPr>
          <w:p w:rsidR="005E0BA1" w:rsidRPr="005E0BA1" w:rsidRDefault="002E097F" w:rsidP="009357D2">
            <w:pPr>
              <w:rPr>
                <w:rStyle w:val="Fett"/>
                <w:highlight w:val="yellow"/>
              </w:rPr>
            </w:pPr>
            <w:r>
              <w:rPr>
                <w:rStyle w:val="Fett"/>
                <w:rFonts w:hint="eastAsia"/>
              </w:rPr>
              <w:t>Fr. 21</w:t>
            </w:r>
            <w:r>
              <w:rPr>
                <w:rStyle w:val="Fett"/>
              </w:rPr>
              <w:t>.50</w:t>
            </w:r>
            <w:r w:rsidR="005E0BA1" w:rsidRPr="003A018F">
              <w:rPr>
                <w:rStyle w:val="Fett"/>
                <w:rFonts w:hint="eastAsia"/>
              </w:rPr>
              <w:t xml:space="preserve"> </w:t>
            </w:r>
          </w:p>
        </w:tc>
      </w:tr>
      <w:tr w:rsidR="005E0BA1" w:rsidRPr="005E0BA1" w:rsidTr="009357D2">
        <w:trPr>
          <w:trHeight w:val="199"/>
        </w:trPr>
        <w:tc>
          <w:tcPr>
            <w:tcW w:w="3310" w:type="dxa"/>
            <w:hideMark/>
          </w:tcPr>
          <w:p w:rsidR="005E0BA1" w:rsidRPr="005E0BA1" w:rsidRDefault="005E0BA1" w:rsidP="009357D2">
            <w:pPr>
              <w:rPr>
                <w:rStyle w:val="Fett"/>
              </w:rPr>
            </w:pPr>
            <w:r w:rsidRPr="005E0BA1">
              <w:rPr>
                <w:rStyle w:val="Fett"/>
                <w:rFonts w:hint="eastAsia"/>
              </w:rPr>
              <w:t>7.5 dl Iselisberg Müller Thurgau</w:t>
            </w:r>
          </w:p>
        </w:tc>
        <w:tc>
          <w:tcPr>
            <w:tcW w:w="1188" w:type="dxa"/>
            <w:hideMark/>
          </w:tcPr>
          <w:p w:rsidR="005E0BA1" w:rsidRPr="005E0BA1" w:rsidRDefault="002E097F" w:rsidP="009357D2">
            <w:pPr>
              <w:rPr>
                <w:rStyle w:val="Fett"/>
                <w:highlight w:val="yellow"/>
              </w:rPr>
            </w:pPr>
            <w:r>
              <w:rPr>
                <w:rStyle w:val="Fett"/>
                <w:rFonts w:hint="eastAsia"/>
              </w:rPr>
              <w:t>Fr. 13</w:t>
            </w:r>
            <w:r w:rsidR="002205B1">
              <w:rPr>
                <w:rStyle w:val="Fett"/>
                <w:rFonts w:hint="eastAsia"/>
              </w:rPr>
              <w:t>.</w:t>
            </w:r>
            <w:r w:rsidR="002205B1">
              <w:rPr>
                <w:rStyle w:val="Fett"/>
              </w:rPr>
              <w:t>--</w:t>
            </w:r>
            <w:r w:rsidR="005E0BA1" w:rsidRPr="003A018F">
              <w:rPr>
                <w:rStyle w:val="Fett"/>
                <w:rFonts w:hint="eastAsia"/>
              </w:rPr>
              <w:t xml:space="preserve"> </w:t>
            </w:r>
          </w:p>
        </w:tc>
      </w:tr>
      <w:tr w:rsidR="005E0BA1" w:rsidRPr="005E0BA1" w:rsidTr="003A018F">
        <w:trPr>
          <w:trHeight w:val="281"/>
        </w:trPr>
        <w:tc>
          <w:tcPr>
            <w:tcW w:w="3310" w:type="dxa"/>
            <w:hideMark/>
          </w:tcPr>
          <w:p w:rsidR="005E0BA1" w:rsidRPr="005A49C3" w:rsidRDefault="005E0BA1" w:rsidP="009357D2">
            <w:pPr>
              <w:rPr>
                <w:rStyle w:val="Fett"/>
                <w:lang w:val="fr-CH"/>
              </w:rPr>
            </w:pPr>
            <w:r w:rsidRPr="005A49C3">
              <w:rPr>
                <w:rStyle w:val="Fett"/>
                <w:rFonts w:hint="eastAsia"/>
                <w:lang w:val="fr-CH"/>
              </w:rPr>
              <w:t>7.5 dl Goldbeer Oeil de Perdrix</w:t>
            </w:r>
          </w:p>
        </w:tc>
        <w:tc>
          <w:tcPr>
            <w:tcW w:w="1188" w:type="dxa"/>
            <w:hideMark/>
          </w:tcPr>
          <w:p w:rsidR="005E0BA1" w:rsidRPr="003A018F" w:rsidRDefault="005E0BA1" w:rsidP="009357D2">
            <w:pPr>
              <w:rPr>
                <w:rStyle w:val="Fett"/>
                <w:highlight w:val="yellow"/>
              </w:rPr>
            </w:pPr>
            <w:r w:rsidRPr="003A018F">
              <w:rPr>
                <w:rStyle w:val="Fett"/>
                <w:rFonts w:hint="eastAsia"/>
              </w:rPr>
              <w:t>Fr. 12.</w:t>
            </w:r>
            <w:r w:rsidRPr="003A018F">
              <w:rPr>
                <w:rStyle w:val="Fett"/>
              </w:rPr>
              <w:t>--</w:t>
            </w:r>
          </w:p>
        </w:tc>
      </w:tr>
    </w:tbl>
    <w:p w:rsidR="00C4240C" w:rsidRPr="00F362B7" w:rsidRDefault="00B30678" w:rsidP="00F60697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-57"/>
        <w:rPr>
          <w:rFonts w:cs="Times New Roman"/>
          <w:b/>
          <w:bCs/>
          <w:kern w:val="28"/>
          <w:sz w:val="20"/>
          <w:szCs w:val="20"/>
          <w:u w:val="single"/>
        </w:rPr>
      </w:pPr>
      <w:r w:rsidRPr="005E0BA1">
        <w:rPr>
          <w:rFonts w:cs="Times New Roman"/>
          <w:b/>
          <w:bCs/>
          <w:kern w:val="28"/>
          <w:sz w:val="32"/>
          <w:szCs w:val="32"/>
          <w:u w:val="single"/>
        </w:rPr>
        <w:t>Highland-Beef vom Hofladen</w:t>
      </w:r>
      <w:r w:rsidR="00407A08" w:rsidRPr="003A2E26">
        <w:rPr>
          <w:rFonts w:cs="Times New Roman"/>
          <w:b/>
          <w:bCs/>
          <w:kern w:val="28"/>
          <w:sz w:val="28"/>
          <w:szCs w:val="28"/>
          <w:u w:val="single"/>
        </w:rPr>
        <w:t xml:space="preserve"> (tiefgekühlt)</w:t>
      </w:r>
      <w:r w:rsidR="00407A08" w:rsidRPr="003A2E26">
        <w:rPr>
          <w:rFonts w:cs="Times New Roman"/>
          <w:i/>
          <w:kern w:val="28"/>
          <w:sz w:val="28"/>
          <w:szCs w:val="28"/>
        </w:rPr>
        <w:t xml:space="preserve">        </w:t>
      </w:r>
      <w:r w:rsidR="0016326D" w:rsidRPr="003A2E26">
        <w:rPr>
          <w:rFonts w:cs="Times New Roman"/>
          <w:kern w:val="28"/>
          <w:sz w:val="28"/>
          <w:szCs w:val="28"/>
        </w:rPr>
        <w:t xml:space="preserve">     </w:t>
      </w:r>
      <w:r w:rsidR="00F362B7">
        <w:rPr>
          <w:rFonts w:cs="Times New Roman"/>
          <w:kern w:val="28"/>
          <w:sz w:val="28"/>
          <w:szCs w:val="28"/>
        </w:rPr>
        <w:t xml:space="preserve">                      </w:t>
      </w:r>
      <w:r w:rsidR="00F362B7" w:rsidRPr="00F362B7">
        <w:rPr>
          <w:rFonts w:cs="Times New Roman"/>
          <w:kern w:val="28"/>
          <w:sz w:val="20"/>
          <w:szCs w:val="20"/>
        </w:rPr>
        <w:t>Preise:</w:t>
      </w:r>
    </w:p>
    <w:p w:rsidR="008933A8" w:rsidRPr="003A2E26" w:rsidRDefault="00E90B33" w:rsidP="00D8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>Filetsteak oder</w:t>
      </w:r>
      <w:r w:rsidR="00B5109F" w:rsidRPr="003A2E26">
        <w:rPr>
          <w:rFonts w:cs="Times New Roman"/>
          <w:kern w:val="28"/>
          <w:sz w:val="20"/>
          <w:szCs w:val="20"/>
        </w:rPr>
        <w:t xml:space="preserve"> ganz</w:t>
      </w:r>
      <w:r w:rsidR="00D92B2A" w:rsidRPr="003A2E26">
        <w:rPr>
          <w:rFonts w:cs="Times New Roman"/>
          <w:kern w:val="28"/>
          <w:sz w:val="20"/>
          <w:szCs w:val="20"/>
        </w:rPr>
        <w:t xml:space="preserve">                             </w:t>
      </w:r>
      <w:r w:rsidR="00B5109F" w:rsidRPr="003A2E26">
        <w:rPr>
          <w:rFonts w:cs="Times New Roman"/>
          <w:kern w:val="28"/>
          <w:sz w:val="20"/>
          <w:szCs w:val="20"/>
        </w:rPr>
        <w:t xml:space="preserve">   </w:t>
      </w:r>
      <w:r w:rsidR="00FE6AC0">
        <w:rPr>
          <w:rFonts w:cs="Times New Roman"/>
          <w:kern w:val="28"/>
          <w:sz w:val="20"/>
          <w:szCs w:val="20"/>
        </w:rPr>
        <w:t xml:space="preserve">            </w:t>
      </w:r>
      <w:r w:rsidR="00B91F87">
        <w:rPr>
          <w:rFonts w:cs="Times New Roman"/>
          <w:kern w:val="28"/>
          <w:sz w:val="20"/>
          <w:szCs w:val="20"/>
        </w:rPr>
        <w:t>90</w:t>
      </w:r>
      <w:r w:rsidR="008933A8" w:rsidRPr="003A2E26">
        <w:rPr>
          <w:rFonts w:cs="Times New Roman"/>
          <w:kern w:val="28"/>
          <w:sz w:val="20"/>
          <w:szCs w:val="20"/>
        </w:rPr>
        <w:t>.-/kg</w:t>
      </w:r>
    </w:p>
    <w:p w:rsidR="00D92B2A" w:rsidRPr="003A2E26" w:rsidRDefault="00D92B2A" w:rsidP="00D8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Huftsteak      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75.-/kg</w:t>
      </w:r>
    </w:p>
    <w:p w:rsidR="00D92B2A" w:rsidRPr="003A2E26" w:rsidRDefault="00E90B33" w:rsidP="00D8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>Entreco</w:t>
      </w:r>
      <w:r w:rsidR="00D92B2A" w:rsidRPr="003A2E26">
        <w:rPr>
          <w:rFonts w:cs="Times New Roman"/>
          <w:kern w:val="28"/>
          <w:sz w:val="20"/>
          <w:szCs w:val="20"/>
        </w:rPr>
        <w:t xml:space="preserve">te      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="00D92B2A" w:rsidRPr="003A2E26">
        <w:rPr>
          <w:rFonts w:cs="Times New Roman"/>
          <w:kern w:val="28"/>
          <w:sz w:val="20"/>
          <w:szCs w:val="20"/>
        </w:rPr>
        <w:t>70.-/kg</w:t>
      </w:r>
    </w:p>
    <w:p w:rsidR="00B5109F" w:rsidRPr="003A2E26" w:rsidRDefault="00B5109F" w:rsidP="00D8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Roast-Beef   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70.-/kg</w:t>
      </w:r>
    </w:p>
    <w:p w:rsidR="00E90B33" w:rsidRPr="003A2E26" w:rsidRDefault="00E90B33" w:rsidP="00D861EE">
      <w:pPr>
        <w:widowControl w:val="0"/>
        <w:tabs>
          <w:tab w:val="right" w:pos="6237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Hohrücken-Steak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</w:t>
      </w:r>
      <w:r w:rsidRPr="003A2E26">
        <w:rPr>
          <w:rFonts w:cs="Times New Roman"/>
          <w:kern w:val="28"/>
          <w:sz w:val="20"/>
          <w:szCs w:val="20"/>
        </w:rPr>
        <w:t>57.-/kg</w:t>
      </w:r>
    </w:p>
    <w:p w:rsidR="00E90B33" w:rsidRPr="003A2E26" w:rsidRDefault="00E90B33" w:rsidP="00D861EE">
      <w:pPr>
        <w:widowControl w:val="0"/>
        <w:tabs>
          <w:tab w:val="right" w:pos="7655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Hohrückenbraten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</w:t>
      </w:r>
      <w:r w:rsidRPr="003A2E26">
        <w:rPr>
          <w:rFonts w:cs="Times New Roman"/>
          <w:kern w:val="28"/>
          <w:sz w:val="20"/>
          <w:szCs w:val="20"/>
        </w:rPr>
        <w:t>57.-/kg</w:t>
      </w:r>
    </w:p>
    <w:p w:rsidR="00B5109F" w:rsidRPr="003A2E26" w:rsidRDefault="00D92B2A" w:rsidP="00D861EE">
      <w:pPr>
        <w:widowControl w:val="0"/>
        <w:tabs>
          <w:tab w:val="right" w:pos="6237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Steak-Mager </w:t>
      </w:r>
      <w:r w:rsidR="00B5109F" w:rsidRPr="003A2E26">
        <w:rPr>
          <w:rFonts w:cs="Times New Roman"/>
          <w:kern w:val="28"/>
          <w:sz w:val="20"/>
          <w:szCs w:val="20"/>
        </w:rPr>
        <w:t xml:space="preserve">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 </w:t>
      </w:r>
      <w:r w:rsidR="00B5109F" w:rsidRPr="003A2E26">
        <w:rPr>
          <w:rFonts w:cs="Times New Roman"/>
          <w:kern w:val="28"/>
          <w:sz w:val="20"/>
          <w:szCs w:val="20"/>
        </w:rPr>
        <w:t>50.-/kg</w:t>
      </w:r>
    </w:p>
    <w:p w:rsidR="00B5109F" w:rsidRPr="003A2E26" w:rsidRDefault="00B5109F" w:rsidP="00FE6AC0">
      <w:pPr>
        <w:widowControl w:val="0"/>
        <w:tabs>
          <w:tab w:val="right" w:pos="6237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>Plätzli à la Minute</w:t>
      </w:r>
      <w:r w:rsidR="00D92B2A" w:rsidRPr="003A2E26">
        <w:rPr>
          <w:rFonts w:cs="Times New Roman"/>
          <w:kern w:val="28"/>
          <w:sz w:val="20"/>
          <w:szCs w:val="20"/>
        </w:rPr>
        <w:t xml:space="preserve">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</w:t>
      </w:r>
      <w:r w:rsidR="00D92B2A" w:rsidRPr="003A2E26">
        <w:rPr>
          <w:rFonts w:cs="Times New Roman"/>
          <w:kern w:val="28"/>
          <w:sz w:val="20"/>
          <w:szCs w:val="20"/>
        </w:rPr>
        <w:t xml:space="preserve">50.-/kg                                               </w:t>
      </w:r>
    </w:p>
    <w:p w:rsidR="00905A46" w:rsidRPr="003A2E26" w:rsidRDefault="00905A46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>Rinds-Nuss                                                            50.-/kg</w:t>
      </w:r>
    </w:p>
    <w:p w:rsidR="00905A46" w:rsidRPr="003A2E26" w:rsidRDefault="00905A46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>Brat</w:t>
      </w:r>
      <w:r w:rsidR="00DE1796" w:rsidRPr="003A2E26">
        <w:rPr>
          <w:rFonts w:cs="Times New Roman"/>
          <w:kern w:val="28"/>
          <w:sz w:val="20"/>
          <w:szCs w:val="20"/>
        </w:rPr>
        <w:t xml:space="preserve">en                             </w:t>
      </w:r>
      <w:r w:rsidRPr="003A2E26">
        <w:rPr>
          <w:rFonts w:cs="Times New Roman"/>
          <w:kern w:val="28"/>
          <w:sz w:val="20"/>
          <w:szCs w:val="20"/>
        </w:rPr>
        <w:t xml:space="preserve">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37.-/kg</w:t>
      </w:r>
    </w:p>
    <w:p w:rsidR="00D92B2A" w:rsidRPr="003A2E26" w:rsidRDefault="00D92B2A" w:rsidP="00D8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Geschnetzeltes à la Minute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</w:t>
      </w:r>
      <w:r w:rsidRPr="003A2E26">
        <w:rPr>
          <w:rFonts w:cs="Times New Roman"/>
          <w:kern w:val="28"/>
          <w:sz w:val="20"/>
          <w:szCs w:val="20"/>
        </w:rPr>
        <w:t>45.-/kg</w:t>
      </w:r>
    </w:p>
    <w:p w:rsidR="00D92B2A" w:rsidRPr="003A2E26" w:rsidRDefault="00D92B2A" w:rsidP="00D861EE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Hackfleisch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                            </w:t>
      </w:r>
      <w:r w:rsidR="00027245">
        <w:rPr>
          <w:rFonts w:cs="Times New Roman"/>
          <w:kern w:val="28"/>
          <w:sz w:val="20"/>
          <w:szCs w:val="20"/>
        </w:rPr>
        <w:t>24</w:t>
      </w:r>
      <w:r w:rsidRPr="003A2E26">
        <w:rPr>
          <w:rFonts w:cs="Times New Roman"/>
          <w:kern w:val="28"/>
          <w:sz w:val="20"/>
          <w:szCs w:val="20"/>
        </w:rPr>
        <w:t>.-/kg</w:t>
      </w:r>
    </w:p>
    <w:p w:rsidR="00D92B2A" w:rsidRPr="003A2E26" w:rsidRDefault="00FE6AC0" w:rsidP="00D861E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t>Fleischkäse roh ca.75</w:t>
      </w:r>
      <w:r w:rsidR="00D92B2A" w:rsidRPr="003A2E26">
        <w:rPr>
          <w:rFonts w:cs="Times New Roman"/>
          <w:kern w:val="28"/>
          <w:sz w:val="20"/>
          <w:szCs w:val="20"/>
        </w:rPr>
        <w:t xml:space="preserve">0g (zum Backen) </w:t>
      </w:r>
      <w:r>
        <w:rPr>
          <w:rFonts w:cs="Times New Roman"/>
          <w:kern w:val="28"/>
          <w:sz w:val="20"/>
          <w:szCs w:val="20"/>
        </w:rPr>
        <w:t xml:space="preserve">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="00D92B2A" w:rsidRPr="003A2E26">
        <w:rPr>
          <w:rFonts w:cs="Times New Roman"/>
          <w:kern w:val="28"/>
          <w:sz w:val="20"/>
          <w:szCs w:val="20"/>
        </w:rPr>
        <w:t>19.-/kg</w:t>
      </w:r>
    </w:p>
    <w:p w:rsidR="00D92B2A" w:rsidRPr="003A2E26" w:rsidRDefault="00D92B2A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Zunge       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    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22.-/kg</w:t>
      </w:r>
    </w:p>
    <w:p w:rsidR="00D92B2A" w:rsidRPr="003A2E26" w:rsidRDefault="00D92B2A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Siedfleisch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                              </w:t>
      </w:r>
      <w:r w:rsidRPr="003A2E26">
        <w:rPr>
          <w:rFonts w:cs="Times New Roman"/>
          <w:kern w:val="28"/>
          <w:sz w:val="20"/>
          <w:szCs w:val="20"/>
        </w:rPr>
        <w:t>25.-/kg</w:t>
      </w:r>
    </w:p>
    <w:p w:rsidR="00B5109F" w:rsidRPr="003A2E26" w:rsidRDefault="00B5109F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Voressen         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</w:t>
      </w:r>
      <w:r w:rsidRPr="003A2E26">
        <w:rPr>
          <w:rFonts w:cs="Times New Roman"/>
          <w:kern w:val="28"/>
          <w:sz w:val="20"/>
          <w:szCs w:val="20"/>
        </w:rPr>
        <w:t>26.-/kg</w:t>
      </w:r>
    </w:p>
    <w:p w:rsidR="00B5109F" w:rsidRPr="003A2E26" w:rsidRDefault="00B5109F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Saftplätzli                              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="00FE6AC0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35.-/kg</w:t>
      </w:r>
    </w:p>
    <w:p w:rsidR="00E90B33" w:rsidRPr="003A2E26" w:rsidRDefault="00E90B33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Leber                              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                             </w:t>
      </w:r>
      <w:r w:rsidR="00FE6AC0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12.-/kg</w:t>
      </w:r>
    </w:p>
    <w:p w:rsidR="00E90B33" w:rsidRPr="003A2E26" w:rsidRDefault="00FE6AC0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t xml:space="preserve">Bratwürste      ca. </w:t>
      </w:r>
      <w:r w:rsidR="00E90B33" w:rsidRPr="003A2E26">
        <w:rPr>
          <w:rFonts w:cs="Times New Roman"/>
          <w:kern w:val="28"/>
          <w:sz w:val="20"/>
          <w:szCs w:val="20"/>
        </w:rPr>
        <w:t xml:space="preserve">260g/Paar       </w:t>
      </w:r>
      <w:r>
        <w:rPr>
          <w:rFonts w:cs="Times New Roman"/>
          <w:kern w:val="28"/>
          <w:sz w:val="20"/>
          <w:szCs w:val="20"/>
        </w:rPr>
        <w:t xml:space="preserve">                      </w:t>
      </w:r>
      <w:r w:rsidR="00E90B33" w:rsidRPr="003A2E26">
        <w:rPr>
          <w:rFonts w:cs="Times New Roman"/>
          <w:kern w:val="28"/>
          <w:sz w:val="20"/>
          <w:szCs w:val="20"/>
        </w:rPr>
        <w:t>6.-/Paar</w:t>
      </w:r>
    </w:p>
    <w:p w:rsidR="00DE1796" w:rsidRPr="003A2E26" w:rsidRDefault="00E90B33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Beef-Burger      </w:t>
      </w:r>
      <w:r w:rsidR="00FE6AC0">
        <w:rPr>
          <w:rFonts w:cs="Times New Roman"/>
          <w:kern w:val="28"/>
          <w:sz w:val="20"/>
          <w:szCs w:val="20"/>
        </w:rPr>
        <w:t xml:space="preserve">ca. </w:t>
      </w:r>
      <w:r w:rsidRPr="003A2E26">
        <w:rPr>
          <w:rFonts w:cs="Times New Roman"/>
          <w:kern w:val="28"/>
          <w:sz w:val="20"/>
          <w:szCs w:val="20"/>
        </w:rPr>
        <w:t xml:space="preserve">140g/Stk.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7.-/2Stk</w:t>
      </w:r>
      <w:r w:rsidR="002002A0" w:rsidRPr="003A2E26">
        <w:rPr>
          <w:rFonts w:cs="Times New Roman"/>
          <w:kern w:val="28"/>
          <w:sz w:val="20"/>
          <w:szCs w:val="20"/>
        </w:rPr>
        <w:t>.</w:t>
      </w:r>
      <w:r w:rsidRPr="003A2E26">
        <w:rPr>
          <w:rFonts w:cs="Times New Roman"/>
          <w:kern w:val="28"/>
          <w:sz w:val="20"/>
          <w:szCs w:val="20"/>
        </w:rPr>
        <w:t xml:space="preserve"> </w:t>
      </w:r>
    </w:p>
    <w:p w:rsidR="00E90B33" w:rsidRPr="003A2E26" w:rsidRDefault="005A49C3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t>Grill-</w:t>
      </w:r>
      <w:r w:rsidR="00E90B33" w:rsidRPr="003A2E26">
        <w:rPr>
          <w:rFonts w:cs="Times New Roman"/>
          <w:kern w:val="28"/>
          <w:sz w:val="20"/>
          <w:szCs w:val="20"/>
        </w:rPr>
        <w:t xml:space="preserve">Schüblig </w:t>
      </w:r>
      <w:r>
        <w:rPr>
          <w:rFonts w:cs="Times New Roman"/>
          <w:kern w:val="28"/>
          <w:sz w:val="20"/>
          <w:szCs w:val="20"/>
        </w:rPr>
        <w:t>od.</w:t>
      </w:r>
      <w:r w:rsidR="00E90B33" w:rsidRPr="003A2E26">
        <w:rPr>
          <w:rFonts w:cs="Times New Roman"/>
          <w:kern w:val="28"/>
          <w:sz w:val="20"/>
          <w:szCs w:val="20"/>
        </w:rPr>
        <w:t xml:space="preserve">z. heiss machen               </w:t>
      </w:r>
      <w:r>
        <w:rPr>
          <w:rFonts w:cs="Times New Roman"/>
          <w:kern w:val="28"/>
          <w:sz w:val="20"/>
          <w:szCs w:val="20"/>
        </w:rPr>
        <w:t xml:space="preserve">     </w:t>
      </w:r>
      <w:r w:rsidR="00E90B33" w:rsidRPr="003A2E26">
        <w:rPr>
          <w:rFonts w:cs="Times New Roman"/>
          <w:kern w:val="28"/>
          <w:sz w:val="20"/>
          <w:szCs w:val="20"/>
        </w:rPr>
        <w:t xml:space="preserve"> </w:t>
      </w:r>
      <w:r w:rsidR="00B91F87">
        <w:rPr>
          <w:rFonts w:cs="Times New Roman"/>
          <w:kern w:val="28"/>
          <w:sz w:val="20"/>
          <w:szCs w:val="20"/>
        </w:rPr>
        <w:t>10.-/Paar</w:t>
      </w:r>
    </w:p>
    <w:p w:rsidR="00A833AB" w:rsidRPr="003A2E26" w:rsidRDefault="00A833AB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Haxen                                                                    </w:t>
      </w:r>
      <w:r w:rsidR="00B91F87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22.-/kg</w:t>
      </w:r>
    </w:p>
    <w:p w:rsidR="00FE6AC0" w:rsidRDefault="00027245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t xml:space="preserve"> </w:t>
      </w:r>
    </w:p>
    <w:p w:rsidR="00A833AB" w:rsidRPr="003A2E26" w:rsidRDefault="00A833AB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 </w:t>
      </w:r>
    </w:p>
    <w:p w:rsidR="00D92B2A" w:rsidRPr="003A2E26" w:rsidRDefault="00C4240C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right="-992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  </w:t>
      </w:r>
      <w:r w:rsidR="00D92B2A" w:rsidRPr="003A2E26">
        <w:rPr>
          <w:rFonts w:cs="Times New Roman"/>
          <w:b/>
          <w:bCs/>
          <w:kern w:val="28"/>
          <w:sz w:val="20"/>
          <w:szCs w:val="20"/>
          <w:u w:val="single"/>
        </w:rPr>
        <w:t>Aus dem Kühlschrank</w:t>
      </w:r>
    </w:p>
    <w:p w:rsidR="002002A0" w:rsidRPr="003A2E26" w:rsidRDefault="002002A0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Roast-Beef  geschnitten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</w:t>
      </w:r>
      <w:r w:rsidRPr="003A2E26">
        <w:rPr>
          <w:rFonts w:cs="Times New Roman"/>
          <w:kern w:val="28"/>
          <w:sz w:val="20"/>
          <w:szCs w:val="20"/>
        </w:rPr>
        <w:t>70.-/kg</w:t>
      </w:r>
    </w:p>
    <w:p w:rsidR="00D92B2A" w:rsidRPr="003A2E26" w:rsidRDefault="00D92B2A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Mostbröckli am Stück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</w:t>
      </w:r>
      <w:r w:rsidRPr="003A2E26">
        <w:rPr>
          <w:rFonts w:cs="Times New Roman"/>
          <w:kern w:val="28"/>
          <w:sz w:val="20"/>
          <w:szCs w:val="20"/>
        </w:rPr>
        <w:t xml:space="preserve">  60.-/kg</w:t>
      </w:r>
    </w:p>
    <w:p w:rsidR="00D92B2A" w:rsidRPr="003A2E26" w:rsidRDefault="00D92B2A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Mostbröckli geschnitten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</w:t>
      </w:r>
      <w:r w:rsidRPr="003A2E26">
        <w:rPr>
          <w:rFonts w:cs="Times New Roman"/>
          <w:kern w:val="28"/>
          <w:sz w:val="20"/>
          <w:szCs w:val="20"/>
        </w:rPr>
        <w:t xml:space="preserve">      70.-/kg</w:t>
      </w:r>
    </w:p>
    <w:p w:rsidR="002002A0" w:rsidRPr="003A2E26" w:rsidRDefault="002002A0" w:rsidP="00D8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Rinderspeck am Stück    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</w:t>
      </w:r>
      <w:r w:rsidRPr="003A2E26">
        <w:rPr>
          <w:rFonts w:cs="Times New Roman"/>
          <w:kern w:val="28"/>
          <w:sz w:val="20"/>
          <w:szCs w:val="20"/>
        </w:rPr>
        <w:t xml:space="preserve">         55.-/kg </w:t>
      </w:r>
    </w:p>
    <w:p w:rsidR="00D92B2A" w:rsidRPr="003A2E26" w:rsidRDefault="00D92B2A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Salami am Stück    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</w:t>
      </w:r>
      <w:r w:rsidRPr="003A2E26">
        <w:rPr>
          <w:rFonts w:cs="Times New Roman"/>
          <w:kern w:val="28"/>
          <w:sz w:val="20"/>
          <w:szCs w:val="20"/>
        </w:rPr>
        <w:t xml:space="preserve">           40.-/kg</w:t>
      </w:r>
    </w:p>
    <w:p w:rsidR="00D92B2A" w:rsidRPr="003A2E26" w:rsidRDefault="00D92B2A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Salami geschnitten    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              </w:t>
      </w:r>
      <w:r w:rsidRPr="003A2E26">
        <w:rPr>
          <w:rFonts w:cs="Times New Roman"/>
          <w:kern w:val="28"/>
          <w:sz w:val="20"/>
          <w:szCs w:val="20"/>
        </w:rPr>
        <w:t>50.-/kg</w:t>
      </w:r>
    </w:p>
    <w:p w:rsidR="003A2E26" w:rsidRDefault="00D92B2A" w:rsidP="003A2E26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Spez. Schüblig               </w:t>
      </w:r>
      <w:r w:rsidR="006F1F72" w:rsidRPr="003A2E26">
        <w:rPr>
          <w:rFonts w:cs="Times New Roman"/>
          <w:kern w:val="28"/>
          <w:sz w:val="20"/>
          <w:szCs w:val="20"/>
        </w:rPr>
        <w:t xml:space="preserve"> Stk. 4.-</w:t>
      </w:r>
      <w:r w:rsidRPr="003A2E26">
        <w:rPr>
          <w:rFonts w:cs="Times New Roman"/>
          <w:kern w:val="28"/>
          <w:sz w:val="20"/>
          <w:szCs w:val="20"/>
        </w:rPr>
        <w:t xml:space="preserve">      </w:t>
      </w:r>
      <w:r w:rsidR="00FE6AC0">
        <w:rPr>
          <w:rFonts w:cs="Times New Roman"/>
          <w:kern w:val="28"/>
          <w:sz w:val="20"/>
          <w:szCs w:val="20"/>
        </w:rPr>
        <w:t xml:space="preserve">                    </w:t>
      </w:r>
      <w:r w:rsidRPr="003A2E26">
        <w:rPr>
          <w:rFonts w:cs="Times New Roman"/>
          <w:kern w:val="28"/>
          <w:sz w:val="20"/>
          <w:szCs w:val="20"/>
        </w:rPr>
        <w:t>40.-/kg</w:t>
      </w:r>
      <w:r w:rsidR="006F1F72" w:rsidRPr="003A2E26">
        <w:rPr>
          <w:rFonts w:cs="Times New Roman"/>
          <w:kern w:val="28"/>
          <w:sz w:val="20"/>
          <w:szCs w:val="20"/>
        </w:rPr>
        <w:t xml:space="preserve">  </w:t>
      </w:r>
      <w:r w:rsidR="003A2E26">
        <w:rPr>
          <w:rFonts w:cs="Times New Roman"/>
          <w:kern w:val="28"/>
          <w:sz w:val="20"/>
          <w:szCs w:val="20"/>
        </w:rPr>
        <w:t xml:space="preserve"> </w:t>
      </w:r>
    </w:p>
    <w:p w:rsidR="00D92B2A" w:rsidRPr="003A2E26" w:rsidRDefault="00D92B2A" w:rsidP="003A2E26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Pantli-Knobli                  </w:t>
      </w:r>
      <w:r w:rsidR="006F1F72" w:rsidRPr="003A2E26">
        <w:rPr>
          <w:rFonts w:cs="Times New Roman"/>
          <w:kern w:val="28"/>
          <w:sz w:val="20"/>
          <w:szCs w:val="20"/>
        </w:rPr>
        <w:t>Stk. 5.-</w:t>
      </w:r>
      <w:r w:rsidRPr="003A2E26">
        <w:rPr>
          <w:rFonts w:cs="Times New Roman"/>
          <w:kern w:val="28"/>
          <w:sz w:val="20"/>
          <w:szCs w:val="20"/>
        </w:rPr>
        <w:t xml:space="preserve">         </w:t>
      </w:r>
      <w:r w:rsidR="00FE6AC0">
        <w:rPr>
          <w:rFonts w:cs="Times New Roman"/>
          <w:kern w:val="28"/>
          <w:sz w:val="20"/>
          <w:szCs w:val="20"/>
        </w:rPr>
        <w:t xml:space="preserve">            </w:t>
      </w:r>
      <w:r w:rsidR="006F1F72" w:rsidRPr="003A2E26">
        <w:rPr>
          <w:rFonts w:cs="Times New Roman"/>
          <w:kern w:val="28"/>
          <w:sz w:val="20"/>
          <w:szCs w:val="20"/>
        </w:rPr>
        <w:t xml:space="preserve">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Pr="003A2E26">
        <w:rPr>
          <w:rFonts w:cs="Times New Roman"/>
          <w:kern w:val="28"/>
          <w:sz w:val="20"/>
          <w:szCs w:val="20"/>
        </w:rPr>
        <w:t>45.-/kg</w:t>
      </w:r>
      <w:r w:rsidR="00975412" w:rsidRPr="003A2E26">
        <w:rPr>
          <w:rFonts w:cs="Times New Roman"/>
          <w:kern w:val="28"/>
          <w:sz w:val="20"/>
          <w:szCs w:val="20"/>
        </w:rPr>
        <w:t xml:space="preserve">  </w:t>
      </w:r>
      <w:r w:rsidR="003A2E26">
        <w:rPr>
          <w:rFonts w:cs="Times New Roman"/>
          <w:kern w:val="28"/>
          <w:sz w:val="20"/>
          <w:szCs w:val="20"/>
        </w:rPr>
        <w:t xml:space="preserve"> </w:t>
      </w:r>
    </w:p>
    <w:p w:rsidR="00DE1796" w:rsidRPr="003A2E26" w:rsidRDefault="00DE1796" w:rsidP="00D861EE">
      <w:pPr>
        <w:widowControl w:val="0"/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>Fleischkäse geschnitten</w:t>
      </w:r>
      <w:r w:rsidR="00FE6AC0">
        <w:rPr>
          <w:rFonts w:cs="Times New Roman"/>
          <w:kern w:val="28"/>
          <w:sz w:val="20"/>
          <w:szCs w:val="20"/>
        </w:rPr>
        <w:t xml:space="preserve">                            </w:t>
      </w:r>
      <w:r w:rsidRPr="003A2E26">
        <w:rPr>
          <w:rFonts w:cs="Times New Roman"/>
          <w:kern w:val="28"/>
          <w:sz w:val="20"/>
          <w:szCs w:val="20"/>
        </w:rPr>
        <w:t xml:space="preserve">         </w:t>
      </w:r>
      <w:r w:rsidR="00616A33" w:rsidRPr="003A2E26">
        <w:rPr>
          <w:rFonts w:cs="Times New Roman"/>
          <w:kern w:val="28"/>
          <w:sz w:val="20"/>
          <w:szCs w:val="20"/>
        </w:rPr>
        <w:t xml:space="preserve"> </w:t>
      </w:r>
      <w:r w:rsidR="005D43F6" w:rsidRPr="003A2E26">
        <w:rPr>
          <w:rFonts w:cs="Times New Roman"/>
          <w:kern w:val="28"/>
          <w:sz w:val="20"/>
          <w:szCs w:val="20"/>
        </w:rPr>
        <w:t>35</w:t>
      </w:r>
      <w:r w:rsidRPr="003A2E26">
        <w:rPr>
          <w:rFonts w:cs="Times New Roman"/>
          <w:kern w:val="28"/>
          <w:sz w:val="20"/>
          <w:szCs w:val="20"/>
        </w:rPr>
        <w:t>.-/kg</w:t>
      </w:r>
    </w:p>
    <w:p w:rsidR="00283A79" w:rsidRPr="003A2E26" w:rsidRDefault="00DE1796" w:rsidP="00D861EE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Fleischkäse am Stück               </w:t>
      </w:r>
      <w:r w:rsidR="00FE6AC0">
        <w:rPr>
          <w:rFonts w:cs="Times New Roman"/>
          <w:kern w:val="28"/>
          <w:sz w:val="20"/>
          <w:szCs w:val="20"/>
        </w:rPr>
        <w:t xml:space="preserve">               </w:t>
      </w:r>
      <w:r w:rsidR="005D43F6" w:rsidRPr="003A2E26">
        <w:rPr>
          <w:rFonts w:cs="Times New Roman"/>
          <w:kern w:val="28"/>
          <w:sz w:val="20"/>
          <w:szCs w:val="20"/>
        </w:rPr>
        <w:t xml:space="preserve">           </w:t>
      </w:r>
      <w:r w:rsidR="00FE6AC0">
        <w:rPr>
          <w:rFonts w:cs="Times New Roman"/>
          <w:kern w:val="28"/>
          <w:sz w:val="20"/>
          <w:szCs w:val="20"/>
        </w:rPr>
        <w:t xml:space="preserve"> </w:t>
      </w:r>
      <w:r w:rsidR="005D43F6" w:rsidRPr="003A2E26">
        <w:rPr>
          <w:rFonts w:cs="Times New Roman"/>
          <w:kern w:val="28"/>
          <w:sz w:val="20"/>
          <w:szCs w:val="20"/>
        </w:rPr>
        <w:t xml:space="preserve"> 30</w:t>
      </w:r>
      <w:r w:rsidR="00A833AB" w:rsidRPr="003A2E26">
        <w:rPr>
          <w:rFonts w:cs="Times New Roman"/>
          <w:kern w:val="28"/>
          <w:sz w:val="20"/>
          <w:szCs w:val="20"/>
        </w:rPr>
        <w:t>.-/kg</w:t>
      </w:r>
    </w:p>
    <w:p w:rsidR="00F60697" w:rsidRPr="003A2E26" w:rsidRDefault="00A833AB" w:rsidP="00D861EE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907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ab/>
      </w:r>
      <w:r w:rsidRPr="003A2E26">
        <w:rPr>
          <w:rFonts w:cs="Times New Roman"/>
          <w:kern w:val="28"/>
          <w:sz w:val="20"/>
          <w:szCs w:val="20"/>
        </w:rPr>
        <w:tab/>
      </w:r>
    </w:p>
    <w:p w:rsidR="00FE6AC0" w:rsidRDefault="00D861EE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b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         </w:t>
      </w:r>
      <w:r w:rsidR="00F60697" w:rsidRPr="003A2E26">
        <w:rPr>
          <w:rFonts w:cs="Times New Roman"/>
          <w:kern w:val="28"/>
          <w:sz w:val="20"/>
          <w:szCs w:val="20"/>
        </w:rPr>
        <w:t xml:space="preserve">5 </w:t>
      </w:r>
      <w:r w:rsidR="00A833AB" w:rsidRPr="003A2E26">
        <w:rPr>
          <w:rFonts w:cs="Times New Roman"/>
          <w:b/>
          <w:kern w:val="28"/>
          <w:sz w:val="20"/>
          <w:szCs w:val="20"/>
        </w:rPr>
        <w:t xml:space="preserve">od. </w:t>
      </w:r>
      <w:r w:rsidR="003D061B" w:rsidRPr="003A2E26">
        <w:rPr>
          <w:rFonts w:cs="Times New Roman"/>
          <w:b/>
          <w:kern w:val="28"/>
          <w:sz w:val="20"/>
          <w:szCs w:val="20"/>
        </w:rPr>
        <w:t>10kg Mischpa</w:t>
      </w:r>
      <w:r w:rsidR="00FE6AC0">
        <w:rPr>
          <w:rFonts w:cs="Times New Roman"/>
          <w:b/>
          <w:kern w:val="28"/>
          <w:sz w:val="20"/>
          <w:szCs w:val="20"/>
        </w:rPr>
        <w:t>ket                                       30.-/kg</w:t>
      </w:r>
    </w:p>
    <w:p w:rsidR="00283A79" w:rsidRPr="003A2E26" w:rsidRDefault="006A33C4" w:rsidP="00FE6AC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20"/>
          <w:szCs w:val="20"/>
        </w:rPr>
      </w:pPr>
      <w:r w:rsidRPr="003A2E26">
        <w:rPr>
          <w:rFonts w:cs="Times New Roman"/>
          <w:kern w:val="28"/>
          <w:sz w:val="20"/>
          <w:szCs w:val="20"/>
        </w:rPr>
        <w:t xml:space="preserve"> </w:t>
      </w:r>
      <w:r w:rsidR="00FE6AC0">
        <w:rPr>
          <w:rFonts w:cs="Times New Roman"/>
          <w:kern w:val="28"/>
          <w:sz w:val="20"/>
          <w:szCs w:val="20"/>
        </w:rPr>
        <w:t xml:space="preserve">        (</w:t>
      </w:r>
      <w:r w:rsidRPr="003A2E26">
        <w:rPr>
          <w:rFonts w:cs="Times New Roman"/>
          <w:kern w:val="28"/>
          <w:sz w:val="20"/>
          <w:szCs w:val="20"/>
        </w:rPr>
        <w:t>v</w:t>
      </w:r>
      <w:r w:rsidR="00FE6AC0">
        <w:rPr>
          <w:rFonts w:cs="Times New Roman"/>
          <w:kern w:val="28"/>
          <w:sz w:val="20"/>
          <w:szCs w:val="20"/>
        </w:rPr>
        <w:t xml:space="preserve">acuumiert für 2 Personen, nur </w:t>
      </w:r>
      <w:r w:rsidR="00283A79" w:rsidRPr="003A2E26">
        <w:rPr>
          <w:rFonts w:cs="Times New Roman"/>
          <w:kern w:val="28"/>
          <w:sz w:val="20"/>
          <w:szCs w:val="20"/>
        </w:rPr>
        <w:t>auf Bestellung</w:t>
      </w:r>
      <w:r w:rsidR="00FE6AC0">
        <w:rPr>
          <w:rFonts w:cs="Times New Roman"/>
          <w:kern w:val="28"/>
          <w:sz w:val="20"/>
          <w:szCs w:val="20"/>
        </w:rPr>
        <w:t>)</w:t>
      </w:r>
      <w:r w:rsidR="00283A79" w:rsidRPr="003A2E26">
        <w:rPr>
          <w:rFonts w:cs="Times New Roman"/>
          <w:kern w:val="28"/>
          <w:sz w:val="20"/>
          <w:szCs w:val="20"/>
        </w:rPr>
        <w:t xml:space="preserve"> </w:t>
      </w:r>
    </w:p>
    <w:p w:rsidR="00283A79" w:rsidRDefault="00283A79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362B7" w:rsidRDefault="00F362B7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362B7" w:rsidRDefault="00F362B7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362B7" w:rsidRDefault="00F362B7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2117C3" w:rsidRDefault="002117C3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2117C3" w:rsidRDefault="002117C3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2117C3" w:rsidRDefault="002117C3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2117C3" w:rsidRDefault="002117C3" w:rsidP="00F362B7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</w:p>
    <w:p w:rsidR="002117C3" w:rsidRDefault="002117C3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2117C3" w:rsidRDefault="002117C3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2117C3" w:rsidRDefault="002117C3" w:rsidP="00FF0F4F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Pr="002117C3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b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5C354E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  <w:r>
        <w:rPr>
          <w:rFonts w:cs="Times New Roman"/>
          <w:kern w:val="28"/>
          <w:sz w:val="18"/>
          <w:szCs w:val="18"/>
        </w:rPr>
        <w:t xml:space="preserve">                      </w:t>
      </w:r>
      <w:bookmarkStart w:id="0" w:name="_GoBack"/>
      <w:bookmarkEnd w:id="0"/>
    </w:p>
    <w:p w:rsidR="00885990" w:rsidRDefault="00885990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tbl>
      <w:tblPr>
        <w:tblpPr w:leftFromText="141" w:rightFromText="141" w:bottomFromText="200" w:vertAnchor="text" w:horzAnchor="margin" w:tblpXSpec="right" w:tblpY="211"/>
        <w:tblW w:w="4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50"/>
        <w:gridCol w:w="1175"/>
        <w:gridCol w:w="953"/>
      </w:tblGrid>
      <w:tr w:rsidR="005E0BA1" w:rsidTr="00F24FEE">
        <w:trPr>
          <w:trHeight w:val="4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BA1" w:rsidRPr="00F362B7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</w:pPr>
            <w:r w:rsidRPr="00F362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  <w:t>Öle u.</w:t>
            </w:r>
            <w:r w:rsidR="00F362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  <w:t xml:space="preserve"> </w:t>
            </w:r>
            <w:r w:rsidRPr="00F362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  <w:t>Kerne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BA1" w:rsidRPr="00F362B7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BA1" w:rsidRPr="00F362B7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BA1" w:rsidRPr="00F362B7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</w:pPr>
            <w:r w:rsidRPr="00F362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CH"/>
              </w:rPr>
              <w:t>Preise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Kürbiskerne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natur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200g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5,50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Kürbiskerne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salz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100g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4,-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Kürbiskerne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süss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100g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4,50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Kürbiskernöl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0.1Lt.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903DC2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8,5</w:t>
            </w:r>
            <w:r w:rsidR="005E0BA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0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Kürbiskernöl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0.25Lt.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15,50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Kürbis- Cantucci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100g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3,-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Kürbis- Cantucci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200g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5,50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Leinsamen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natur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200g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 2,-</w:t>
            </w:r>
          </w:p>
        </w:tc>
      </w:tr>
      <w:tr w:rsidR="005E0BA1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Leintaler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50g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A1" w:rsidRDefault="005E0BA1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2,-</w:t>
            </w:r>
          </w:p>
        </w:tc>
      </w:tr>
      <w:tr w:rsidR="00F24FEE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Leinöl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0.1Lt.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7,-</w:t>
            </w:r>
          </w:p>
        </w:tc>
      </w:tr>
      <w:tr w:rsidR="00F24FEE" w:rsidTr="00F24FEE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Leinöl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0.25Lt.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FEE" w:rsidRDefault="00F24FEE" w:rsidP="005E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CH"/>
              </w:rPr>
              <w:t>13,-</w:t>
            </w:r>
          </w:p>
        </w:tc>
      </w:tr>
    </w:tbl>
    <w:p w:rsidR="00885990" w:rsidRDefault="00885990" w:rsidP="00885990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b/>
          <w:kern w:val="28"/>
          <w:sz w:val="32"/>
          <w:szCs w:val="32"/>
        </w:rPr>
      </w:pPr>
    </w:p>
    <w:p w:rsidR="00885990" w:rsidRDefault="00885990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b/>
          <w:kern w:val="28"/>
          <w:sz w:val="32"/>
          <w:szCs w:val="32"/>
        </w:rPr>
      </w:pPr>
    </w:p>
    <w:p w:rsidR="00885990" w:rsidRDefault="00885990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b/>
          <w:kern w:val="28"/>
          <w:sz w:val="32"/>
          <w:szCs w:val="32"/>
        </w:rPr>
      </w:pPr>
    </w:p>
    <w:p w:rsidR="00FF0F4F" w:rsidRPr="009357D2" w:rsidRDefault="00FF0F4F" w:rsidP="009357D2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kern w:val="28"/>
          <w:sz w:val="32"/>
          <w:szCs w:val="32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FF0F4F" w:rsidRDefault="00FF0F4F" w:rsidP="00283A79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ind w:left="-1304" w:firstLine="851"/>
        <w:rPr>
          <w:rFonts w:cs="Times New Roman"/>
          <w:kern w:val="28"/>
          <w:sz w:val="18"/>
          <w:szCs w:val="18"/>
        </w:rPr>
      </w:pPr>
    </w:p>
    <w:p w:rsidR="00080A7D" w:rsidRPr="00F60697" w:rsidRDefault="00080A7D" w:rsidP="009357D2">
      <w:pPr>
        <w:widowControl w:val="0"/>
        <w:tabs>
          <w:tab w:val="left" w:pos="6780"/>
          <w:tab w:val="left" w:pos="75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sectPr w:rsidR="00080A7D" w:rsidRPr="00F60697" w:rsidSect="00C17046">
      <w:pgSz w:w="16839" w:h="11907" w:orient="landscape" w:code="9"/>
      <w:pgMar w:top="624" w:right="454" w:bottom="454" w:left="454" w:header="720" w:footer="720" w:gutter="0"/>
      <w:cols w:num="3" w:space="45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68" w:rsidRDefault="00703568" w:rsidP="00627C25">
      <w:pPr>
        <w:spacing w:after="0" w:line="240" w:lineRule="auto"/>
      </w:pPr>
      <w:r>
        <w:separator/>
      </w:r>
    </w:p>
  </w:endnote>
  <w:endnote w:type="continuationSeparator" w:id="0">
    <w:p w:rsidR="00703568" w:rsidRDefault="00703568" w:rsidP="0062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68" w:rsidRDefault="00703568" w:rsidP="00627C25">
      <w:pPr>
        <w:spacing w:after="0" w:line="240" w:lineRule="auto"/>
      </w:pPr>
      <w:r>
        <w:separator/>
      </w:r>
    </w:p>
  </w:footnote>
  <w:footnote w:type="continuationSeparator" w:id="0">
    <w:p w:rsidR="00703568" w:rsidRDefault="00703568" w:rsidP="0062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2A"/>
    <w:rsid w:val="0000164F"/>
    <w:rsid w:val="00027245"/>
    <w:rsid w:val="00080A7D"/>
    <w:rsid w:val="00087262"/>
    <w:rsid w:val="000A01A6"/>
    <w:rsid w:val="0013292D"/>
    <w:rsid w:val="00157A2E"/>
    <w:rsid w:val="0016326D"/>
    <w:rsid w:val="00180F3F"/>
    <w:rsid w:val="001B20C7"/>
    <w:rsid w:val="002002A0"/>
    <w:rsid w:val="002033FA"/>
    <w:rsid w:val="00205316"/>
    <w:rsid w:val="002117C3"/>
    <w:rsid w:val="002205B1"/>
    <w:rsid w:val="00283A79"/>
    <w:rsid w:val="002E097F"/>
    <w:rsid w:val="00301427"/>
    <w:rsid w:val="00342F12"/>
    <w:rsid w:val="00363CC2"/>
    <w:rsid w:val="00392818"/>
    <w:rsid w:val="003A018F"/>
    <w:rsid w:val="003A2E26"/>
    <w:rsid w:val="003D061B"/>
    <w:rsid w:val="00407A08"/>
    <w:rsid w:val="00493774"/>
    <w:rsid w:val="004D3C01"/>
    <w:rsid w:val="00550035"/>
    <w:rsid w:val="0056537E"/>
    <w:rsid w:val="005A09CA"/>
    <w:rsid w:val="005A49C3"/>
    <w:rsid w:val="005C3197"/>
    <w:rsid w:val="005C354E"/>
    <w:rsid w:val="005D43F6"/>
    <w:rsid w:val="005E0BA1"/>
    <w:rsid w:val="006057BD"/>
    <w:rsid w:val="00616A33"/>
    <w:rsid w:val="00627C25"/>
    <w:rsid w:val="00655939"/>
    <w:rsid w:val="006A33C4"/>
    <w:rsid w:val="006F1F72"/>
    <w:rsid w:val="00703568"/>
    <w:rsid w:val="00816C25"/>
    <w:rsid w:val="00827FF2"/>
    <w:rsid w:val="008340ED"/>
    <w:rsid w:val="00885990"/>
    <w:rsid w:val="008933A8"/>
    <w:rsid w:val="00903DC2"/>
    <w:rsid w:val="00905A46"/>
    <w:rsid w:val="009357D2"/>
    <w:rsid w:val="00954E04"/>
    <w:rsid w:val="00975412"/>
    <w:rsid w:val="009F73DE"/>
    <w:rsid w:val="00A202B9"/>
    <w:rsid w:val="00A81D1A"/>
    <w:rsid w:val="00A833AB"/>
    <w:rsid w:val="00AB03D9"/>
    <w:rsid w:val="00B30678"/>
    <w:rsid w:val="00B5109F"/>
    <w:rsid w:val="00B91F87"/>
    <w:rsid w:val="00BC5F74"/>
    <w:rsid w:val="00C17046"/>
    <w:rsid w:val="00C21658"/>
    <w:rsid w:val="00C4240C"/>
    <w:rsid w:val="00C65E43"/>
    <w:rsid w:val="00C93F62"/>
    <w:rsid w:val="00D020FE"/>
    <w:rsid w:val="00D861EE"/>
    <w:rsid w:val="00D92B2A"/>
    <w:rsid w:val="00DA3E41"/>
    <w:rsid w:val="00DE1796"/>
    <w:rsid w:val="00DF1DB0"/>
    <w:rsid w:val="00DF6283"/>
    <w:rsid w:val="00E41ACB"/>
    <w:rsid w:val="00E61E97"/>
    <w:rsid w:val="00E90B33"/>
    <w:rsid w:val="00F04EA7"/>
    <w:rsid w:val="00F120E6"/>
    <w:rsid w:val="00F12432"/>
    <w:rsid w:val="00F24FEE"/>
    <w:rsid w:val="00F362B7"/>
    <w:rsid w:val="00F60697"/>
    <w:rsid w:val="00F61E2A"/>
    <w:rsid w:val="00FE6AC0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5CAD-DD20-4A01-907E-DD34DB8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3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C25"/>
  </w:style>
  <w:style w:type="paragraph" w:styleId="Fuzeile">
    <w:name w:val="footer"/>
    <w:basedOn w:val="Standard"/>
    <w:link w:val="FuzeileZchn"/>
    <w:uiPriority w:val="99"/>
    <w:unhideWhenUsed/>
    <w:rsid w:val="0062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C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C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0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0A7D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E0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6843-BEDE-47F8-9237-102B08B8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Hartmann</cp:lastModifiedBy>
  <cp:revision>25</cp:revision>
  <cp:lastPrinted>2019-09-07T06:49:00Z</cp:lastPrinted>
  <dcterms:created xsi:type="dcterms:W3CDTF">2017-11-22T14:53:00Z</dcterms:created>
  <dcterms:modified xsi:type="dcterms:W3CDTF">2020-02-25T13:34:00Z</dcterms:modified>
</cp:coreProperties>
</file>